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E" w:rsidRDefault="004C6012">
      <w:r>
        <w:t>This module is designed to give students an introduction to basic electronics. It deals with some very simple theoretical concepts, as well as basic practical skills</w:t>
      </w:r>
      <w:r w:rsidR="00CF24B6">
        <w:t xml:space="preserve"> and is designed to be completed at an individual pace, but your teacher may deliver some components and instruction as a class</w:t>
      </w:r>
      <w:r>
        <w:t xml:space="preserve">. There are several components to this course. There are three sets of worksheets, a tutorial on the 130 in One Lab and </w:t>
      </w:r>
      <w:proofErr w:type="spellStart"/>
      <w:r>
        <w:t>multimeters</w:t>
      </w:r>
      <w:proofErr w:type="spellEnd"/>
      <w:r>
        <w:t xml:space="preserve">, a soldering module, an occupation connections worksheet, and practical assignments. All of your progress and activities are </w:t>
      </w:r>
      <w:r w:rsidR="005927A6">
        <w:t xml:space="preserve">recorded on an activity sheet. There are points during your study which require your teacher to check your work and initial your worksheets. Having your teacher check and initial your work will help you maintain focus on your work and work at a steady pace. </w:t>
      </w:r>
    </w:p>
    <w:p w:rsidR="00CF24B6" w:rsidRDefault="00CF24B6">
      <w:r>
        <w:t>The last assignment you have in this course is the completion of an “Occupation Connection Worksheet”. This is an opportunity for you to research the occupations that are available in the areas of electronics</w:t>
      </w:r>
      <w:r w:rsidR="00BF364A">
        <w:t xml:space="preserve">. Each module you complete in CTS will provide you with this opportunity and it is an excellent chance to see where the field of electronics can take you. The information to complete this assignment can be found on the internet on the ALIS (Alberta Learning Information Site), through the Canadian Occupational Index, through personal contact or through various other methods. It is important that you site your source on the bottom or back of your sheet so your instructor can </w:t>
      </w:r>
      <w:r w:rsidR="004A7EBB">
        <w:t>better understand your responses.</w:t>
      </w:r>
    </w:p>
    <w:p w:rsidR="00A036CB" w:rsidRDefault="00A036CB">
      <w:r>
        <w:t xml:space="preserve">Safety is paramount in CTS modules. When you are working with electricity, precautions must be taken not to put yourself or others in a dangerous situation. Soldering uses high heat to melt solder – a mixture of tin and lead metals – and touching hot parts or molten metal will result in nasty burns. </w:t>
      </w:r>
      <w:r w:rsidR="00DE665E">
        <w:t>Make sure you dress properly when working with solder.</w:t>
      </w:r>
    </w:p>
    <w:p w:rsidR="00DE665E" w:rsidRDefault="00DE665E"/>
    <w:sectPr w:rsidR="00DE665E" w:rsidSect="004214C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B65" w:rsidRDefault="00DE6B65" w:rsidP="004C6012">
      <w:pPr>
        <w:spacing w:after="0" w:line="240" w:lineRule="auto"/>
      </w:pPr>
      <w:r>
        <w:separator/>
      </w:r>
    </w:p>
  </w:endnote>
  <w:endnote w:type="continuationSeparator" w:id="0">
    <w:p w:rsidR="00DE6B65" w:rsidRDefault="00DE6B65" w:rsidP="004C6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B65" w:rsidRDefault="00DE6B65" w:rsidP="004C6012">
      <w:pPr>
        <w:spacing w:after="0" w:line="240" w:lineRule="auto"/>
      </w:pPr>
      <w:r>
        <w:separator/>
      </w:r>
    </w:p>
  </w:footnote>
  <w:footnote w:type="continuationSeparator" w:id="0">
    <w:p w:rsidR="00DE6B65" w:rsidRDefault="00DE6B65" w:rsidP="004C60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2" w:rsidRDefault="004C6012">
    <w:pPr>
      <w:pStyle w:val="Header"/>
    </w:pPr>
    <w:r>
      <w:t xml:space="preserve">ELT1010 Electro-Assembly Student Introduction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4C6012"/>
    <w:rsid w:val="001938C9"/>
    <w:rsid w:val="001B3D9C"/>
    <w:rsid w:val="004214CE"/>
    <w:rsid w:val="004A7EBB"/>
    <w:rsid w:val="004C6012"/>
    <w:rsid w:val="004F7264"/>
    <w:rsid w:val="00550204"/>
    <w:rsid w:val="00583A40"/>
    <w:rsid w:val="005927A6"/>
    <w:rsid w:val="006C50E9"/>
    <w:rsid w:val="008D6F45"/>
    <w:rsid w:val="00A036CB"/>
    <w:rsid w:val="00A13F70"/>
    <w:rsid w:val="00A90996"/>
    <w:rsid w:val="00B93D13"/>
    <w:rsid w:val="00BB6321"/>
    <w:rsid w:val="00BF364A"/>
    <w:rsid w:val="00C67322"/>
    <w:rsid w:val="00C93BF8"/>
    <w:rsid w:val="00CF24B6"/>
    <w:rsid w:val="00D23D49"/>
    <w:rsid w:val="00DA200A"/>
    <w:rsid w:val="00DE665E"/>
    <w:rsid w:val="00DE6B65"/>
    <w:rsid w:val="00F40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60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6012"/>
  </w:style>
  <w:style w:type="paragraph" w:styleId="Footer">
    <w:name w:val="footer"/>
    <w:basedOn w:val="Normal"/>
    <w:link w:val="FooterChar"/>
    <w:uiPriority w:val="99"/>
    <w:semiHidden/>
    <w:unhideWhenUsed/>
    <w:rsid w:val="004C60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60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2</cp:revision>
  <dcterms:created xsi:type="dcterms:W3CDTF">2011-07-29T17:18:00Z</dcterms:created>
  <dcterms:modified xsi:type="dcterms:W3CDTF">2011-07-29T17:54:00Z</dcterms:modified>
</cp:coreProperties>
</file>